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6" w:rsidRDefault="00D237E6" w:rsidP="00D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E6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7E6">
        <w:rPr>
          <w:rFonts w:ascii="Times New Roman" w:hAnsi="Times New Roman" w:cs="Times New Roman"/>
          <w:b/>
          <w:sz w:val="28"/>
          <w:szCs w:val="28"/>
        </w:rPr>
        <w:t xml:space="preserve">Щербине вручено благодарственное письмо </w:t>
      </w:r>
    </w:p>
    <w:p w:rsidR="00651DC4" w:rsidRDefault="00D237E6" w:rsidP="00D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E6">
        <w:rPr>
          <w:rFonts w:ascii="Times New Roman" w:hAnsi="Times New Roman" w:cs="Times New Roman"/>
          <w:b/>
          <w:sz w:val="28"/>
          <w:szCs w:val="28"/>
        </w:rPr>
        <w:t>Главы КЧР Р.Б.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7E6">
        <w:rPr>
          <w:rFonts w:ascii="Times New Roman" w:hAnsi="Times New Roman" w:cs="Times New Roman"/>
          <w:b/>
          <w:sz w:val="28"/>
          <w:szCs w:val="28"/>
        </w:rPr>
        <w:t>Темрезова</w:t>
      </w:r>
      <w:proofErr w:type="spellEnd"/>
    </w:p>
    <w:p w:rsidR="00D237E6" w:rsidRPr="00D237E6" w:rsidRDefault="00D237E6" w:rsidP="00D237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марта на торжественном мероприятии, посвященном 100-летию известного ученого-тюрколога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Х.И.Суюнчева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заместителю директора КЧИГИ Щербине Елене Анатольевне  за многолетний добросовестный труд, высокий профессионализм, активную общественно-политическую деятельность, большой личный вклад в развитие науки было вручено Благодарственное письмо Главы КЧР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</w:t>
      </w:r>
      <w:r w:rsidRPr="00D237E6">
        <w:rPr>
          <w:rFonts w:ascii="Times New Roman" w:hAnsi="Times New Roman" w:cs="Times New Roman"/>
          <w:sz w:val="28"/>
          <w:szCs w:val="28"/>
        </w:rPr>
        <w:t>Темрезова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237E6" w:rsidRPr="00D2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E"/>
    <w:rsid w:val="00651DC4"/>
    <w:rsid w:val="00667E8E"/>
    <w:rsid w:val="00D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fb</cp:lastModifiedBy>
  <cp:revision>3</cp:revision>
  <dcterms:created xsi:type="dcterms:W3CDTF">2023-04-03T06:49:00Z</dcterms:created>
  <dcterms:modified xsi:type="dcterms:W3CDTF">2023-04-03T06:56:00Z</dcterms:modified>
</cp:coreProperties>
</file>